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D8A1" w14:textId="77777777" w:rsidR="00261602" w:rsidRPr="00261602" w:rsidRDefault="00261602" w:rsidP="00261602">
      <w:pPr>
        <w:jc w:val="center"/>
        <w:rPr>
          <w:rFonts w:ascii="Helvetica" w:hAnsi="Helvetica"/>
          <w:b/>
          <w:sz w:val="22"/>
          <w:szCs w:val="22"/>
        </w:rPr>
      </w:pPr>
      <w:r w:rsidRPr="00261602">
        <w:rPr>
          <w:rFonts w:ascii="Helvetica" w:hAnsi="Helvetica"/>
          <w:b/>
          <w:sz w:val="22"/>
          <w:szCs w:val="22"/>
        </w:rPr>
        <w:t>AIC Newsletter News Submission Form</w:t>
      </w:r>
    </w:p>
    <w:p w14:paraId="6B69892E" w14:textId="77777777" w:rsidR="00261602" w:rsidRDefault="00261602"/>
    <w:p w14:paraId="6911F602" w14:textId="77777777" w:rsidR="002529FD" w:rsidRDefault="002529FD" w:rsidP="002529FD">
      <w:pPr>
        <w:rPr>
          <w:rFonts w:ascii="Helvetica LT Std" w:hAnsi="Helvetica LT Std"/>
          <w:sz w:val="22"/>
          <w:szCs w:val="22"/>
        </w:rPr>
      </w:pPr>
    </w:p>
    <w:p w14:paraId="249D0F1F" w14:textId="07CAA76E" w:rsidR="002529FD" w:rsidRPr="002529FD" w:rsidRDefault="002529FD" w:rsidP="002529FD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Helvetica LT Std" w:hAnsi="Helvetica LT Std"/>
          <w:sz w:val="22"/>
          <w:szCs w:val="22"/>
        </w:rPr>
        <w:t>Remember to s</w:t>
      </w:r>
      <w:r w:rsidRPr="002529FD">
        <w:rPr>
          <w:rFonts w:ascii="Helvetica LT Std" w:hAnsi="Helvetica LT Std"/>
          <w:sz w:val="22"/>
          <w:szCs w:val="22"/>
        </w:rPr>
        <w:t xml:space="preserve">end this form to: </w:t>
      </w:r>
      <w:hyperlink r:id="rId4" w:tgtFrame="_blank" w:history="1">
        <w:r w:rsidRPr="002529FD">
          <w:rPr>
            <w:rFonts w:ascii="Helvetica LT Std" w:hAnsi="Helvetica LT Std"/>
            <w:sz w:val="22"/>
            <w:szCs w:val="22"/>
          </w:rPr>
          <w:t>newsletter@aic-color.org</w:t>
        </w:r>
      </w:hyperlink>
    </w:p>
    <w:p w14:paraId="6F64A7FE" w14:textId="038DB868" w:rsidR="002529FD" w:rsidRDefault="002529FD"/>
    <w:p w14:paraId="6EE82E71" w14:textId="77777777" w:rsidR="002529FD" w:rsidRDefault="002529FD"/>
    <w:tbl>
      <w:tblPr>
        <w:tblStyle w:val="Tablaconcuadrcula"/>
        <w:tblW w:w="8500" w:type="dxa"/>
        <w:tblInd w:w="-76" w:type="dxa"/>
        <w:tblLayout w:type="fixed"/>
        <w:tblCellMar>
          <w:top w:w="170" w:type="dxa"/>
          <w:left w:w="198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481"/>
        <w:gridCol w:w="6019"/>
      </w:tblGrid>
      <w:tr w:rsidR="00261602" w:rsidRPr="00261602" w14:paraId="560138ED" w14:textId="77777777" w:rsidTr="000C7C20">
        <w:trPr>
          <w:trHeight w:val="1245"/>
        </w:trPr>
        <w:tc>
          <w:tcPr>
            <w:tcW w:w="2481" w:type="dxa"/>
          </w:tcPr>
          <w:p w14:paraId="57977D8E" w14:textId="77777777" w:rsidR="00261602" w:rsidRPr="002649D7" w:rsidRDefault="0026160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49D7">
              <w:rPr>
                <w:rFonts w:ascii="Helvetica" w:hAnsi="Helvetica"/>
                <w:b/>
                <w:sz w:val="20"/>
                <w:szCs w:val="20"/>
              </w:rPr>
              <w:t>News Title</w:t>
            </w:r>
          </w:p>
          <w:p w14:paraId="4105C73B" w14:textId="77777777" w:rsidR="00F9378A" w:rsidRDefault="002649D7">
            <w:pPr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</w:pP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t xml:space="preserve">(insert here </w:t>
            </w: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sym w:font="Wingdings" w:char="F0E0"/>
            </w:r>
          </w:p>
          <w:p w14:paraId="69B884F4" w14:textId="46017582" w:rsidR="002649D7" w:rsidRPr="002649D7" w:rsidRDefault="002649D7">
            <w:pPr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</w:pP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t>the news title, 100 bytes with spaces max)</w:t>
            </w:r>
          </w:p>
          <w:p w14:paraId="66D172B5" w14:textId="77777777" w:rsidR="002649D7" w:rsidRPr="002649D7" w:rsidRDefault="002649D7">
            <w:pPr>
              <w:rPr>
                <w:rFonts w:ascii="Helvetica" w:hAnsi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/>
              <w:i/>
              <w:sz w:val="20"/>
              <w:szCs w:val="20"/>
            </w:rPr>
            <w:alias w:val="news title"/>
            <w:tag w:val="news title"/>
            <w:id w:val="280779033"/>
            <w:placeholder>
              <w:docPart w:val="A895BDA6CA074C1EBAD140974E11FBBC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6019" w:type="dxa"/>
              </w:tcPr>
              <w:p w14:paraId="0C2A8371" w14:textId="7F37FFEB" w:rsidR="00261602" w:rsidRPr="000C7C20" w:rsidRDefault="005A0136">
                <w:pPr>
                  <w:rPr>
                    <w:rFonts w:ascii="Helvetica" w:hAnsi="Helvetica"/>
                    <w:i/>
                    <w:sz w:val="20"/>
                    <w:szCs w:val="20"/>
                  </w:rPr>
                </w:pPr>
                <w:r w:rsidRPr="005A0136">
                  <w:t>Click to input text.</w:t>
                </w:r>
              </w:p>
            </w:tc>
            <w:bookmarkEnd w:id="0" w:displacedByCustomXml="next"/>
          </w:sdtContent>
        </w:sdt>
      </w:tr>
      <w:tr w:rsidR="00261602" w:rsidRPr="002649D7" w14:paraId="004D43BD" w14:textId="77777777" w:rsidTr="000C7C20">
        <w:trPr>
          <w:trHeight w:val="2486"/>
        </w:trPr>
        <w:tc>
          <w:tcPr>
            <w:tcW w:w="2481" w:type="dxa"/>
          </w:tcPr>
          <w:p w14:paraId="07F1C2C1" w14:textId="77777777" w:rsidR="00261602" w:rsidRPr="002649D7" w:rsidRDefault="0026160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49D7">
              <w:rPr>
                <w:rFonts w:ascii="Helvetica" w:hAnsi="Helvetica"/>
                <w:b/>
                <w:sz w:val="20"/>
                <w:szCs w:val="20"/>
              </w:rPr>
              <w:t>News Text</w:t>
            </w:r>
            <w:r w:rsidR="002649D7" w:rsidRPr="002649D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5984A9C8" w14:textId="77777777" w:rsidR="00F9378A" w:rsidRDefault="002649D7">
            <w:pPr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</w:pP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t xml:space="preserve">(insert here </w:t>
            </w: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sym w:font="Wingdings" w:char="F0E0"/>
            </w:r>
          </w:p>
          <w:p w14:paraId="60C913BE" w14:textId="73AD46DE" w:rsidR="002649D7" w:rsidRPr="002649D7" w:rsidRDefault="002649D7">
            <w:pPr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</w:pP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t>the news text, 500 bytes with spaces max)</w:t>
            </w:r>
          </w:p>
          <w:p w14:paraId="1D07519E" w14:textId="77777777" w:rsidR="002649D7" w:rsidRPr="002649D7" w:rsidRDefault="002649D7">
            <w:pPr>
              <w:rPr>
                <w:rFonts w:ascii="Helvetica" w:hAnsi="Helvetica"/>
                <w:sz w:val="20"/>
                <w:szCs w:val="20"/>
              </w:rPr>
            </w:pPr>
          </w:p>
        </w:tc>
        <w:sdt>
          <w:sdtPr>
            <w:rPr>
              <w:rFonts w:ascii="Helvetica" w:hAnsi="Helvetica"/>
              <w:i/>
              <w:sz w:val="20"/>
              <w:szCs w:val="20"/>
            </w:rPr>
            <w:alias w:val="news text"/>
            <w:tag w:val="news text"/>
            <w:id w:val="1230194331"/>
            <w:placeholder>
              <w:docPart w:val="05CBE96E1CE34FD7BD2CFC9CD480A947"/>
            </w:placeholder>
            <w:showingPlcHdr/>
            <w15:color w:val="000000"/>
          </w:sdtPr>
          <w:sdtEndPr/>
          <w:sdtContent>
            <w:tc>
              <w:tcPr>
                <w:tcW w:w="6019" w:type="dxa"/>
              </w:tcPr>
              <w:p w14:paraId="3CD2DBF6" w14:textId="244F8EDA" w:rsidR="00261602" w:rsidRPr="000C7C20" w:rsidRDefault="00F714BE">
                <w:pPr>
                  <w:rPr>
                    <w:rFonts w:ascii="Helvetica" w:hAnsi="Helvetica"/>
                    <w:i/>
                    <w:sz w:val="20"/>
                    <w:szCs w:val="20"/>
                  </w:rPr>
                </w:pPr>
                <w:r w:rsidRPr="000C7C20">
                  <w:rPr>
                    <w:rFonts w:ascii="Helvetica" w:hAnsi="Helvetica"/>
                    <w:iCs/>
                    <w:sz w:val="20"/>
                    <w:szCs w:val="20"/>
                  </w:rPr>
                  <w:t>Click to input text.</w:t>
                </w:r>
              </w:p>
            </w:tc>
          </w:sdtContent>
        </w:sdt>
      </w:tr>
      <w:tr w:rsidR="00261602" w:rsidRPr="00261602" w14:paraId="773616F5" w14:textId="77777777" w:rsidTr="000C7C20">
        <w:trPr>
          <w:trHeight w:val="3618"/>
        </w:trPr>
        <w:tc>
          <w:tcPr>
            <w:tcW w:w="2481" w:type="dxa"/>
          </w:tcPr>
          <w:p w14:paraId="2F2C5532" w14:textId="77777777" w:rsidR="002649D7" w:rsidRPr="002649D7" w:rsidRDefault="0026160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649D7">
              <w:rPr>
                <w:rFonts w:ascii="Helvetica" w:hAnsi="Helvetica"/>
                <w:b/>
                <w:sz w:val="20"/>
                <w:szCs w:val="20"/>
              </w:rPr>
              <w:t>News Links</w:t>
            </w:r>
          </w:p>
          <w:p w14:paraId="30A7F51B" w14:textId="77777777" w:rsidR="00F9378A" w:rsidRDefault="002649D7">
            <w:pPr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</w:pP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t xml:space="preserve">(insert here </w:t>
            </w: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sym w:font="Wingdings" w:char="F0E0"/>
            </w:r>
          </w:p>
          <w:p w14:paraId="52CD2719" w14:textId="2A739F03" w:rsidR="00261602" w:rsidRPr="002649D7" w:rsidRDefault="002649D7">
            <w:pPr>
              <w:rPr>
                <w:rFonts w:ascii="Helvetica" w:hAnsi="Helvetica"/>
                <w:sz w:val="20"/>
                <w:szCs w:val="20"/>
              </w:rPr>
            </w:pPr>
            <w:r w:rsidRPr="002649D7">
              <w:rPr>
                <w:rFonts w:ascii="Helvetica" w:hAnsi="Helvetica"/>
                <w:i/>
                <w:color w:val="767171" w:themeColor="background2" w:themeShade="80"/>
                <w:sz w:val="20"/>
                <w:szCs w:val="20"/>
              </w:rPr>
              <w:t>the links related to your news, if available)</w:t>
            </w:r>
          </w:p>
        </w:tc>
        <w:sdt>
          <w:sdtPr>
            <w:rPr>
              <w:rFonts w:ascii="Helvetica" w:hAnsi="Helvetica"/>
              <w:i/>
              <w:sz w:val="20"/>
              <w:szCs w:val="20"/>
            </w:rPr>
            <w:alias w:val="news link"/>
            <w:tag w:val="news link"/>
            <w:id w:val="1759325309"/>
            <w:placeholder>
              <w:docPart w:val="96EC00B76F9E4F2FB81C996C6D2DA8E4"/>
            </w:placeholder>
            <w:showingPlcHdr/>
            <w15:color w:val="000000"/>
          </w:sdtPr>
          <w:sdtEndPr/>
          <w:sdtContent>
            <w:tc>
              <w:tcPr>
                <w:tcW w:w="6019" w:type="dxa"/>
              </w:tcPr>
              <w:p w14:paraId="2361BA55" w14:textId="060C1FC4" w:rsidR="00261602" w:rsidRPr="000C7C20" w:rsidRDefault="00F714BE">
                <w:pPr>
                  <w:rPr>
                    <w:rFonts w:ascii="Helvetica" w:hAnsi="Helvetica"/>
                    <w:i/>
                    <w:sz w:val="20"/>
                    <w:szCs w:val="20"/>
                  </w:rPr>
                </w:pPr>
                <w:r w:rsidRPr="000C7C20">
                  <w:rPr>
                    <w:rFonts w:ascii="Helvetica" w:hAnsi="Helvetica"/>
                    <w:iCs/>
                    <w:sz w:val="20"/>
                    <w:szCs w:val="20"/>
                  </w:rPr>
                  <w:t>Click to input text.</w:t>
                </w:r>
              </w:p>
            </w:tc>
          </w:sdtContent>
        </w:sdt>
      </w:tr>
    </w:tbl>
    <w:p w14:paraId="711BAB2A" w14:textId="77777777" w:rsidR="00AD4575" w:rsidRDefault="00AD4575"/>
    <w:sectPr w:rsidR="00AD4575" w:rsidSect="00191A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panose1 w:val="020B0504020202020204"/>
    <w:charset w:val="4D"/>
    <w:family w:val="swiss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sjQxNzWzNLMwMbBU0lEKTi0uzszPAykwrAUAXeY8fywAAAA="/>
  </w:docVars>
  <w:rsids>
    <w:rsidRoot w:val="00261602"/>
    <w:rsid w:val="000C7C20"/>
    <w:rsid w:val="00191A7F"/>
    <w:rsid w:val="002529FD"/>
    <w:rsid w:val="00261602"/>
    <w:rsid w:val="002649D7"/>
    <w:rsid w:val="00264BF0"/>
    <w:rsid w:val="002C6922"/>
    <w:rsid w:val="00364F36"/>
    <w:rsid w:val="003F6E21"/>
    <w:rsid w:val="00421AEA"/>
    <w:rsid w:val="00546B95"/>
    <w:rsid w:val="00562D3E"/>
    <w:rsid w:val="005A0136"/>
    <w:rsid w:val="006264BB"/>
    <w:rsid w:val="00714DB9"/>
    <w:rsid w:val="00740A09"/>
    <w:rsid w:val="00771A0E"/>
    <w:rsid w:val="009B5C28"/>
    <w:rsid w:val="00AD4575"/>
    <w:rsid w:val="00BB5EAC"/>
    <w:rsid w:val="00C42FF2"/>
    <w:rsid w:val="00C540D7"/>
    <w:rsid w:val="00C72C63"/>
    <w:rsid w:val="00D850FD"/>
    <w:rsid w:val="00F714BE"/>
    <w:rsid w:val="00F91D7E"/>
    <w:rsid w:val="00F9378A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06716"/>
  <w15:chartTrackingRefBased/>
  <w15:docId w15:val="{F346BD00-5BB6-D649-BBDB-C544EA30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9378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529FD"/>
    <w:rPr>
      <w:color w:val="0000FF"/>
      <w:u w:val="single"/>
    </w:rPr>
  </w:style>
  <w:style w:type="character" w:customStyle="1" w:styleId="mark7pk9tkj2x">
    <w:name w:val="mark7pk9tkj2x"/>
    <w:basedOn w:val="Fuentedeprrafopredeter"/>
    <w:rsid w:val="0025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ewsletter@aic-colo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5BDA6CA074C1EBAD140974E11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25852-141A-47CA-8CE4-F8D91963B11A}"/>
      </w:docPartPr>
      <w:docPartBody>
        <w:p w:rsidR="006C4914" w:rsidRDefault="00D17789" w:rsidP="00D17789">
          <w:pPr>
            <w:pStyle w:val="A895BDA6CA074C1EBAD140974E11FBBC1"/>
          </w:pPr>
          <w:bookmarkStart w:id="0" w:name="Testo1"/>
          <w:bookmarkEnd w:id="0"/>
          <w:r w:rsidRPr="000C7C20">
            <w:rPr>
              <w:rFonts w:ascii="Helvetica" w:hAnsi="Helvetica"/>
              <w:iCs/>
              <w:sz w:val="20"/>
              <w:szCs w:val="20"/>
            </w:rPr>
            <w:t>Click to input text.</w:t>
          </w:r>
        </w:p>
      </w:docPartBody>
    </w:docPart>
    <w:docPart>
      <w:docPartPr>
        <w:name w:val="05CBE96E1CE34FD7BD2CFC9CD480A9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9FA4F-322C-4B19-8A32-2AC3C3C52C36}"/>
      </w:docPartPr>
      <w:docPartBody>
        <w:p w:rsidR="006C4914" w:rsidRDefault="00D17789" w:rsidP="00D17789">
          <w:pPr>
            <w:pStyle w:val="05CBE96E1CE34FD7BD2CFC9CD480A947"/>
          </w:pPr>
          <w:r w:rsidRPr="000C7C20">
            <w:rPr>
              <w:rFonts w:ascii="Helvetica" w:hAnsi="Helvetica"/>
              <w:iCs/>
              <w:sz w:val="20"/>
              <w:szCs w:val="20"/>
            </w:rPr>
            <w:t>Click to input text.</w:t>
          </w:r>
        </w:p>
      </w:docPartBody>
    </w:docPart>
    <w:docPart>
      <w:docPartPr>
        <w:name w:val="96EC00B76F9E4F2FB81C996C6D2DA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E5A36-1D81-48DF-8A87-F0354CC92060}"/>
      </w:docPartPr>
      <w:docPartBody>
        <w:p w:rsidR="006C4914" w:rsidRDefault="00D17789" w:rsidP="00D17789">
          <w:pPr>
            <w:pStyle w:val="96EC00B76F9E4F2FB81C996C6D2DA8E4"/>
          </w:pPr>
          <w:r w:rsidRPr="000C7C20">
            <w:rPr>
              <w:rFonts w:ascii="Helvetica" w:hAnsi="Helvetica"/>
              <w:iCs/>
              <w:sz w:val="20"/>
              <w:szCs w:val="20"/>
            </w:rPr>
            <w:t>Click to input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panose1 w:val="020B0504020202020204"/>
    <w:charset w:val="4D"/>
    <w:family w:val="swiss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89"/>
    <w:rsid w:val="00221637"/>
    <w:rsid w:val="00482B90"/>
    <w:rsid w:val="006C4914"/>
    <w:rsid w:val="00D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789"/>
    <w:rPr>
      <w:color w:val="808080"/>
    </w:rPr>
  </w:style>
  <w:style w:type="paragraph" w:customStyle="1" w:styleId="838C994E21BD466993447D074E5434C5">
    <w:name w:val="838C994E21BD466993447D074E5434C5"/>
    <w:rsid w:val="00D17789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895BDA6CA074C1EBAD140974E11FBBC">
    <w:name w:val="A895BDA6CA074C1EBAD140974E11FBBC"/>
    <w:rsid w:val="00D17789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895BDA6CA074C1EBAD140974E11FBBC1">
    <w:name w:val="A895BDA6CA074C1EBAD140974E11FBBC1"/>
    <w:rsid w:val="00D17789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5CBE96E1CE34FD7BD2CFC9CD480A947">
    <w:name w:val="05CBE96E1CE34FD7BD2CFC9CD480A947"/>
    <w:rsid w:val="00D17789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96EC00B76F9E4F2FB81C996C6D2DA8E4">
    <w:name w:val="96EC00B76F9E4F2FB81C996C6D2DA8E4"/>
    <w:rsid w:val="00D17789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2023-05-09T18:38:00Z</dcterms:created>
  <dcterms:modified xsi:type="dcterms:W3CDTF">2023-05-11T09:43:00Z</dcterms:modified>
</cp:coreProperties>
</file>